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6E15" w14:textId="77777777" w:rsidR="00710699" w:rsidRPr="00710699" w:rsidRDefault="00710699" w:rsidP="00710699">
      <w:pPr>
        <w:ind w:left="3600" w:firstLine="720"/>
        <w:rPr>
          <w:rFonts w:ascii="Times New Roman" w:hAnsi="Times New Roman" w:cs="Times New Roman"/>
          <w:b/>
          <w:bCs/>
          <w:sz w:val="24"/>
          <w:szCs w:val="24"/>
          <w:lang w:val="fr-CA"/>
        </w:rPr>
      </w:pPr>
      <w:r w:rsidRPr="00710699">
        <w:rPr>
          <w:rFonts w:ascii="Times New Roman" w:hAnsi="Times New Roman" w:cs="Times New Roman"/>
          <w:b/>
          <w:bCs/>
          <w:sz w:val="24"/>
          <w:szCs w:val="24"/>
          <w:lang w:val="fr-CA"/>
        </w:rPr>
        <w:t xml:space="preserve">Rédaction finale </w:t>
      </w:r>
    </w:p>
    <w:p w14:paraId="77121F60" w14:textId="77777777" w:rsidR="006F2C1D" w:rsidRDefault="00710699" w:rsidP="00710699">
      <w:pPr>
        <w:ind w:left="2160" w:firstLine="720"/>
        <w:rPr>
          <w:rFonts w:ascii="Times New Roman" w:hAnsi="Times New Roman" w:cs="Times New Roman"/>
          <w:b/>
          <w:bCs/>
          <w:sz w:val="24"/>
          <w:szCs w:val="24"/>
          <w:lang w:val="fr-CA"/>
        </w:rPr>
      </w:pPr>
      <w:r w:rsidRPr="00710699">
        <w:rPr>
          <w:rFonts w:ascii="Times New Roman" w:hAnsi="Times New Roman" w:cs="Times New Roman"/>
          <w:b/>
          <w:bCs/>
          <w:sz w:val="24"/>
          <w:szCs w:val="24"/>
          <w:lang w:val="fr-CA"/>
        </w:rPr>
        <w:t xml:space="preserve">Rédaction d’un récit inspiré d’un fait divers  </w:t>
      </w:r>
    </w:p>
    <w:p w14:paraId="4E739A47" w14:textId="2D37AF5D" w:rsidR="00710699" w:rsidRPr="00710699" w:rsidRDefault="00710699" w:rsidP="00710699">
      <w:pPr>
        <w:rPr>
          <w:rFonts w:ascii="Times New Roman" w:hAnsi="Times New Roman" w:cs="Times New Roman"/>
          <w:sz w:val="24"/>
          <w:szCs w:val="24"/>
          <w:lang w:val="fr-CA"/>
        </w:rPr>
      </w:pPr>
    </w:p>
    <w:p w14:paraId="43F282E3" w14:textId="77777777" w:rsidR="00710699" w:rsidRPr="00710699" w:rsidRDefault="00710699" w:rsidP="00710699">
      <w:pPr>
        <w:rPr>
          <w:rFonts w:ascii="Times New Roman" w:hAnsi="Times New Roman" w:cs="Times New Roman"/>
          <w:b/>
          <w:bCs/>
          <w:sz w:val="24"/>
          <w:szCs w:val="24"/>
          <w:lang w:val="fr-CA"/>
        </w:rPr>
      </w:pPr>
      <w:r w:rsidRPr="00710699">
        <w:rPr>
          <w:rFonts w:ascii="Times New Roman" w:hAnsi="Times New Roman" w:cs="Times New Roman"/>
          <w:b/>
          <w:bCs/>
          <w:sz w:val="24"/>
          <w:szCs w:val="24"/>
          <w:lang w:val="fr-CA"/>
        </w:rPr>
        <w:t>Consignes</w:t>
      </w:r>
    </w:p>
    <w:p w14:paraId="54271AF8" w14:textId="77777777" w:rsidR="00710699" w:rsidRPr="00710699" w:rsidRDefault="00710699" w:rsidP="00710699">
      <w:pPr>
        <w:pStyle w:val="ListParagraph"/>
        <w:ind w:left="1080"/>
        <w:rPr>
          <w:rFonts w:ascii="Times New Roman" w:hAnsi="Times New Roman" w:cs="Times New Roman"/>
          <w:b/>
          <w:bCs/>
          <w:sz w:val="24"/>
          <w:szCs w:val="24"/>
          <w:lang w:val="fr-CA"/>
        </w:rPr>
      </w:pPr>
    </w:p>
    <w:p w14:paraId="7B427DDF" w14:textId="0E37207D" w:rsidR="00710699" w:rsidRPr="00710699" w:rsidRDefault="00710699" w:rsidP="00710699">
      <w:pPr>
        <w:pStyle w:val="ListParagraph"/>
        <w:numPr>
          <w:ilvl w:val="0"/>
          <w:numId w:val="1"/>
        </w:numPr>
        <w:spacing w:line="360" w:lineRule="auto"/>
        <w:rPr>
          <w:rFonts w:ascii="Times New Roman" w:hAnsi="Times New Roman" w:cs="Times New Roman"/>
          <w:sz w:val="24"/>
          <w:szCs w:val="24"/>
          <w:lang w:val="fr-CA"/>
        </w:rPr>
      </w:pPr>
      <w:r w:rsidRPr="00710699">
        <w:rPr>
          <w:rFonts w:ascii="Times New Roman" w:hAnsi="Times New Roman" w:cs="Times New Roman"/>
          <w:sz w:val="24"/>
          <w:szCs w:val="24"/>
          <w:lang w:val="fr-CA"/>
        </w:rPr>
        <w:t>L’histoire racontée doit se passer à Montréal, en 2022-2023</w:t>
      </w:r>
    </w:p>
    <w:p w14:paraId="40E3D5CA" w14:textId="77777777" w:rsidR="00710699" w:rsidRPr="00710699" w:rsidRDefault="00710699" w:rsidP="00710699">
      <w:pPr>
        <w:pStyle w:val="ListParagraph"/>
        <w:numPr>
          <w:ilvl w:val="0"/>
          <w:numId w:val="1"/>
        </w:numPr>
        <w:spacing w:line="360" w:lineRule="auto"/>
        <w:rPr>
          <w:rFonts w:ascii="Times New Roman" w:hAnsi="Times New Roman" w:cs="Times New Roman"/>
          <w:sz w:val="24"/>
          <w:szCs w:val="24"/>
          <w:lang w:val="fr-CA"/>
        </w:rPr>
      </w:pPr>
      <w:r w:rsidRPr="00710699">
        <w:rPr>
          <w:rFonts w:ascii="Times New Roman" w:hAnsi="Times New Roman" w:cs="Times New Roman"/>
          <w:sz w:val="24"/>
          <w:szCs w:val="24"/>
          <w:lang w:val="fr-CA"/>
        </w:rPr>
        <w:t>Elle doit être inspirée d’un événement relaté dans les médias (référence à préciser)</w:t>
      </w:r>
    </w:p>
    <w:p w14:paraId="7F8D70EF" w14:textId="7F165D3E" w:rsidR="00710699" w:rsidRPr="00710699" w:rsidRDefault="00710699" w:rsidP="00710699">
      <w:pPr>
        <w:pStyle w:val="ListParagraph"/>
        <w:numPr>
          <w:ilvl w:val="0"/>
          <w:numId w:val="1"/>
        </w:numPr>
        <w:spacing w:line="360" w:lineRule="auto"/>
        <w:rPr>
          <w:rFonts w:ascii="Times New Roman" w:hAnsi="Times New Roman" w:cs="Times New Roman"/>
          <w:sz w:val="24"/>
          <w:szCs w:val="24"/>
          <w:lang w:val="fr-CA"/>
        </w:rPr>
      </w:pPr>
      <w:r w:rsidRPr="00710699">
        <w:rPr>
          <w:rFonts w:ascii="Times New Roman" w:hAnsi="Times New Roman" w:cs="Times New Roman"/>
          <w:sz w:val="24"/>
          <w:szCs w:val="24"/>
          <w:lang w:val="fr-CA"/>
        </w:rPr>
        <w:t xml:space="preserve">Vous devez raconter votre histoire dans un texte de 2000 mots </w:t>
      </w:r>
    </w:p>
    <w:p w14:paraId="703276C2" w14:textId="77777777" w:rsidR="00710699" w:rsidRPr="00710699" w:rsidRDefault="00710699" w:rsidP="00710699">
      <w:pPr>
        <w:pStyle w:val="ListParagraph"/>
        <w:numPr>
          <w:ilvl w:val="0"/>
          <w:numId w:val="1"/>
        </w:numPr>
        <w:spacing w:line="360" w:lineRule="auto"/>
        <w:rPr>
          <w:rFonts w:ascii="Times New Roman" w:hAnsi="Times New Roman" w:cs="Times New Roman"/>
          <w:sz w:val="24"/>
          <w:szCs w:val="24"/>
          <w:lang w:val="fr-CA"/>
        </w:rPr>
      </w:pPr>
      <w:r w:rsidRPr="00710699">
        <w:rPr>
          <w:rFonts w:ascii="Times New Roman" w:hAnsi="Times New Roman" w:cs="Times New Roman"/>
          <w:sz w:val="24"/>
          <w:szCs w:val="24"/>
          <w:lang w:val="fr-CA"/>
        </w:rPr>
        <w:t>Le lieu de l’histoire ainsi que les participants doivent être présentés dès l’incipit de votre texte.</w:t>
      </w:r>
    </w:p>
    <w:p w14:paraId="5B02ED15" w14:textId="77777777" w:rsidR="00710699" w:rsidRPr="00710699" w:rsidRDefault="00710699" w:rsidP="00710699">
      <w:pPr>
        <w:pStyle w:val="ListParagraph"/>
        <w:numPr>
          <w:ilvl w:val="0"/>
          <w:numId w:val="1"/>
        </w:numPr>
        <w:spacing w:line="360" w:lineRule="auto"/>
        <w:rPr>
          <w:rFonts w:ascii="Times New Roman" w:hAnsi="Times New Roman" w:cs="Times New Roman"/>
          <w:sz w:val="24"/>
          <w:szCs w:val="24"/>
          <w:lang w:val="fr-CA"/>
        </w:rPr>
      </w:pPr>
      <w:r w:rsidRPr="00710699">
        <w:rPr>
          <w:rFonts w:ascii="Times New Roman" w:hAnsi="Times New Roman" w:cs="Times New Roman"/>
          <w:sz w:val="24"/>
          <w:szCs w:val="24"/>
          <w:lang w:val="fr-CA"/>
        </w:rPr>
        <w:t>La chute de l’histoire doit être inattendue et doit correspondre au thème de votre histoire.</w:t>
      </w:r>
    </w:p>
    <w:p w14:paraId="1A4E1B2B" w14:textId="77777777" w:rsidR="00710699" w:rsidRPr="00710699" w:rsidRDefault="00710699" w:rsidP="00710699">
      <w:pPr>
        <w:pStyle w:val="ListParagraph"/>
        <w:numPr>
          <w:ilvl w:val="0"/>
          <w:numId w:val="1"/>
        </w:numPr>
        <w:spacing w:line="360" w:lineRule="auto"/>
        <w:rPr>
          <w:rFonts w:ascii="Times New Roman" w:hAnsi="Times New Roman" w:cs="Times New Roman"/>
          <w:sz w:val="24"/>
          <w:szCs w:val="24"/>
          <w:lang w:val="fr-CA"/>
        </w:rPr>
      </w:pPr>
      <w:r w:rsidRPr="00710699">
        <w:rPr>
          <w:rFonts w:ascii="Times New Roman" w:hAnsi="Times New Roman" w:cs="Times New Roman"/>
          <w:sz w:val="24"/>
          <w:szCs w:val="24"/>
          <w:lang w:val="fr-CA"/>
        </w:rPr>
        <w:t xml:space="preserve">Vous devez donner un titre à votre récit. </w:t>
      </w:r>
    </w:p>
    <w:p w14:paraId="4175009C" w14:textId="77777777" w:rsidR="00710699" w:rsidRPr="00710699" w:rsidRDefault="00710699" w:rsidP="00710699">
      <w:pPr>
        <w:pStyle w:val="ListParagraph"/>
        <w:spacing w:line="360" w:lineRule="auto"/>
        <w:ind w:left="0"/>
        <w:rPr>
          <w:rFonts w:ascii="Times New Roman" w:hAnsi="Times New Roman" w:cs="Times New Roman"/>
          <w:sz w:val="24"/>
          <w:szCs w:val="24"/>
          <w:lang w:val="fr-CA"/>
        </w:rPr>
      </w:pPr>
    </w:p>
    <w:p w14:paraId="40A53F28" w14:textId="70D84A54" w:rsidR="00710699" w:rsidRPr="00710699" w:rsidRDefault="00710699" w:rsidP="00710699">
      <w:pPr>
        <w:spacing w:line="360" w:lineRule="auto"/>
        <w:rPr>
          <w:rFonts w:ascii="Times New Roman" w:hAnsi="Times New Roman" w:cs="Times New Roman"/>
          <w:b/>
          <w:bCs/>
          <w:sz w:val="24"/>
          <w:szCs w:val="24"/>
          <w:lang w:val="fr-CA"/>
        </w:rPr>
      </w:pPr>
      <w:r w:rsidRPr="00710699">
        <w:rPr>
          <w:rFonts w:ascii="Times New Roman" w:hAnsi="Times New Roman" w:cs="Times New Roman"/>
          <w:b/>
          <w:bCs/>
          <w:sz w:val="24"/>
          <w:szCs w:val="24"/>
          <w:lang w:val="fr-CA"/>
        </w:rPr>
        <w:t>Paragraphe explicatif</w:t>
      </w:r>
    </w:p>
    <w:p w14:paraId="1E74BD3F" w14:textId="77777777" w:rsidR="00710699" w:rsidRPr="00710699" w:rsidRDefault="00710699" w:rsidP="00710699">
      <w:pPr>
        <w:pStyle w:val="ListParagraph"/>
        <w:spacing w:line="360" w:lineRule="auto"/>
        <w:ind w:left="1080"/>
        <w:rPr>
          <w:rFonts w:ascii="Times New Roman" w:hAnsi="Times New Roman" w:cs="Times New Roman"/>
          <w:b/>
          <w:bCs/>
          <w:sz w:val="24"/>
          <w:szCs w:val="24"/>
          <w:lang w:val="fr-CA"/>
        </w:rPr>
      </w:pPr>
    </w:p>
    <w:p w14:paraId="7F8CD9F2" w14:textId="2B0358B5" w:rsidR="00710699" w:rsidRPr="00710699" w:rsidRDefault="00710699" w:rsidP="00710699">
      <w:pPr>
        <w:pStyle w:val="ListParagraph"/>
        <w:numPr>
          <w:ilvl w:val="0"/>
          <w:numId w:val="1"/>
        </w:numPr>
        <w:spacing w:line="360" w:lineRule="auto"/>
        <w:rPr>
          <w:rFonts w:ascii="Times New Roman" w:hAnsi="Times New Roman" w:cs="Times New Roman"/>
          <w:sz w:val="24"/>
          <w:szCs w:val="24"/>
          <w:lang w:val="fr-CA"/>
        </w:rPr>
      </w:pPr>
      <w:r w:rsidRPr="00710699">
        <w:rPr>
          <w:rFonts w:ascii="Times New Roman" w:hAnsi="Times New Roman" w:cs="Times New Roman"/>
          <w:sz w:val="24"/>
          <w:szCs w:val="24"/>
          <w:lang w:val="fr-CA"/>
        </w:rPr>
        <w:t xml:space="preserve">Une fois le récit écrit, </w:t>
      </w:r>
      <w:r w:rsidRPr="00710699">
        <w:rPr>
          <w:rFonts w:ascii="Times New Roman" w:hAnsi="Times New Roman" w:cs="Times New Roman"/>
          <w:b/>
          <w:bCs/>
          <w:sz w:val="24"/>
          <w:szCs w:val="24"/>
          <w:lang w:val="fr-CA"/>
        </w:rPr>
        <w:t>vous expliquez dans un court texte votre démarche</w:t>
      </w:r>
      <w:r w:rsidRPr="00710699">
        <w:rPr>
          <w:rFonts w:ascii="Times New Roman" w:hAnsi="Times New Roman" w:cs="Times New Roman"/>
          <w:sz w:val="24"/>
          <w:szCs w:val="24"/>
          <w:lang w:val="fr-CA"/>
        </w:rPr>
        <w:t> : les informations de l’actualité sur lesquelles vous vous appuyez, les éléments que vous avez ajoutés de votre imagination ou de votre expérience, vos choix stylistiques (présence ou absence des figures de style, langage, longueur et structure des phrases, etc.) narratifs (type de narrateur, point de vue, structure narrative) et de contenu (250 mots)</w:t>
      </w:r>
    </w:p>
    <w:p w14:paraId="599224BB" w14:textId="77777777" w:rsidR="00710699" w:rsidRPr="00710699" w:rsidRDefault="00710699" w:rsidP="00710699">
      <w:pPr>
        <w:pStyle w:val="ListParagraph"/>
        <w:spacing w:line="360" w:lineRule="auto"/>
        <w:rPr>
          <w:rFonts w:ascii="Times New Roman" w:hAnsi="Times New Roman" w:cs="Times New Roman"/>
          <w:sz w:val="24"/>
          <w:szCs w:val="24"/>
          <w:lang w:val="fr-CA"/>
        </w:rPr>
      </w:pPr>
    </w:p>
    <w:p w14:paraId="5CD0DB3C" w14:textId="3573F92D" w:rsidR="003E293D" w:rsidRPr="006F2C1D" w:rsidRDefault="00710699">
      <w:pPr>
        <w:rPr>
          <w:rFonts w:ascii="Times New Roman" w:hAnsi="Times New Roman" w:cs="Times New Roman"/>
          <w:b/>
          <w:bCs/>
          <w:sz w:val="24"/>
          <w:szCs w:val="24"/>
        </w:rPr>
      </w:pPr>
      <w:r w:rsidRPr="006F2C1D">
        <w:rPr>
          <w:rFonts w:ascii="Times New Roman" w:hAnsi="Times New Roman" w:cs="Times New Roman"/>
          <w:b/>
          <w:bCs/>
          <w:sz w:val="24"/>
          <w:szCs w:val="24"/>
        </w:rPr>
        <w:t xml:space="preserve">Étapes du </w:t>
      </w:r>
      <w:proofErr w:type="spellStart"/>
      <w:r w:rsidRPr="006F2C1D">
        <w:rPr>
          <w:rFonts w:ascii="Times New Roman" w:hAnsi="Times New Roman" w:cs="Times New Roman"/>
          <w:b/>
          <w:bCs/>
          <w:sz w:val="24"/>
          <w:szCs w:val="24"/>
        </w:rPr>
        <w:t>projet</w:t>
      </w:r>
      <w:proofErr w:type="spellEnd"/>
    </w:p>
    <w:p w14:paraId="33924B0E" w14:textId="77777777" w:rsidR="00710699" w:rsidRPr="00710699" w:rsidRDefault="0071069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38"/>
        <w:gridCol w:w="4395"/>
        <w:gridCol w:w="3117"/>
      </w:tblGrid>
      <w:tr w:rsidR="00710699" w:rsidRPr="00710699" w14:paraId="7D699D58" w14:textId="77777777" w:rsidTr="004839D1">
        <w:tc>
          <w:tcPr>
            <w:tcW w:w="1838" w:type="dxa"/>
          </w:tcPr>
          <w:p w14:paraId="3AB6FFF1" w14:textId="77777777" w:rsidR="00710699" w:rsidRPr="00710699" w:rsidRDefault="00710699" w:rsidP="00710699">
            <w:pPr>
              <w:pStyle w:val="ListParagraph"/>
              <w:numPr>
                <w:ilvl w:val="0"/>
                <w:numId w:val="6"/>
              </w:numPr>
              <w:rPr>
                <w:sz w:val="24"/>
                <w:szCs w:val="24"/>
                <w:lang w:val="fr-CA"/>
              </w:rPr>
            </w:pPr>
          </w:p>
          <w:p w14:paraId="19858B68" w14:textId="77777777" w:rsidR="00710699" w:rsidRPr="00710699" w:rsidRDefault="00710699" w:rsidP="004839D1">
            <w:pPr>
              <w:rPr>
                <w:sz w:val="24"/>
                <w:szCs w:val="24"/>
              </w:rPr>
            </w:pPr>
            <w:r w:rsidRPr="00710699">
              <w:rPr>
                <w:sz w:val="24"/>
                <w:szCs w:val="24"/>
              </w:rPr>
              <w:t xml:space="preserve">4-6 </w:t>
            </w:r>
            <w:proofErr w:type="spellStart"/>
            <w:r w:rsidRPr="00710699">
              <w:rPr>
                <w:sz w:val="24"/>
                <w:szCs w:val="24"/>
              </w:rPr>
              <w:t>avril</w:t>
            </w:r>
            <w:proofErr w:type="spellEnd"/>
          </w:p>
        </w:tc>
        <w:tc>
          <w:tcPr>
            <w:tcW w:w="4395" w:type="dxa"/>
          </w:tcPr>
          <w:p w14:paraId="3341D9DE" w14:textId="033A8482" w:rsidR="00710699" w:rsidRPr="00710699" w:rsidRDefault="00710699" w:rsidP="004839D1">
            <w:pPr>
              <w:rPr>
                <w:i/>
                <w:iCs/>
                <w:sz w:val="24"/>
                <w:szCs w:val="24"/>
                <w:lang w:val="fr-CA"/>
              </w:rPr>
            </w:pPr>
          </w:p>
          <w:p w14:paraId="004FDF43" w14:textId="77777777" w:rsidR="00710699" w:rsidRPr="00710699" w:rsidRDefault="00710699" w:rsidP="004839D1">
            <w:pPr>
              <w:rPr>
                <w:sz w:val="24"/>
                <w:szCs w:val="24"/>
                <w:lang w:val="fr-CA"/>
              </w:rPr>
            </w:pPr>
          </w:p>
        </w:tc>
        <w:tc>
          <w:tcPr>
            <w:tcW w:w="3117" w:type="dxa"/>
          </w:tcPr>
          <w:p w14:paraId="1334B701" w14:textId="77777777" w:rsidR="00710699" w:rsidRPr="00710699" w:rsidRDefault="00710699" w:rsidP="004839D1">
            <w:pPr>
              <w:rPr>
                <w:sz w:val="24"/>
                <w:szCs w:val="24"/>
                <w:lang w:val="fr-CA"/>
              </w:rPr>
            </w:pPr>
            <w:r w:rsidRPr="00710699">
              <w:rPr>
                <w:sz w:val="24"/>
                <w:szCs w:val="24"/>
                <w:lang w:val="fr-CA"/>
              </w:rPr>
              <w:t xml:space="preserve">Présentation des consignes et des étapes du projet d’écriture d’un récit </w:t>
            </w:r>
          </w:p>
          <w:p w14:paraId="685D548A" w14:textId="77777777" w:rsidR="00710699" w:rsidRPr="00710699" w:rsidRDefault="00710699" w:rsidP="004839D1">
            <w:pPr>
              <w:rPr>
                <w:sz w:val="24"/>
                <w:szCs w:val="24"/>
                <w:lang w:val="fr-CA"/>
              </w:rPr>
            </w:pPr>
          </w:p>
          <w:p w14:paraId="5F811CA9" w14:textId="77777777" w:rsidR="00710699" w:rsidRPr="00710699" w:rsidRDefault="00710699" w:rsidP="004839D1">
            <w:pPr>
              <w:rPr>
                <w:sz w:val="24"/>
                <w:szCs w:val="24"/>
                <w:lang w:val="fr-CA"/>
              </w:rPr>
            </w:pPr>
            <w:r w:rsidRPr="00710699">
              <w:rPr>
                <w:sz w:val="24"/>
                <w:szCs w:val="24"/>
                <w:lang w:val="fr-CA"/>
              </w:rPr>
              <w:t xml:space="preserve">Qu’est-ce qu’un événement ? </w:t>
            </w:r>
          </w:p>
          <w:p w14:paraId="77356C56" w14:textId="77777777" w:rsidR="00710699" w:rsidRPr="00710699" w:rsidRDefault="00710699" w:rsidP="004839D1">
            <w:pPr>
              <w:rPr>
                <w:sz w:val="24"/>
                <w:szCs w:val="24"/>
                <w:lang w:val="fr-CA"/>
              </w:rPr>
            </w:pPr>
            <w:r w:rsidRPr="00710699">
              <w:rPr>
                <w:sz w:val="24"/>
                <w:szCs w:val="24"/>
                <w:lang w:val="fr-CA"/>
              </w:rPr>
              <w:t>Écrire « l’événement »</w:t>
            </w:r>
          </w:p>
          <w:p w14:paraId="578A237D" w14:textId="77777777" w:rsidR="00710699" w:rsidRPr="00710699" w:rsidRDefault="00710699" w:rsidP="004839D1">
            <w:pPr>
              <w:rPr>
                <w:sz w:val="24"/>
                <w:szCs w:val="24"/>
              </w:rPr>
            </w:pPr>
            <w:proofErr w:type="spellStart"/>
            <w:r w:rsidRPr="00710699">
              <w:rPr>
                <w:sz w:val="24"/>
                <w:szCs w:val="24"/>
              </w:rPr>
              <w:t>Exemples</w:t>
            </w:r>
            <w:proofErr w:type="spellEnd"/>
            <w:r w:rsidRPr="00710699">
              <w:rPr>
                <w:sz w:val="24"/>
                <w:szCs w:val="24"/>
              </w:rPr>
              <w:t xml:space="preserve"> </w:t>
            </w:r>
          </w:p>
          <w:p w14:paraId="6980632D" w14:textId="77777777" w:rsidR="00710699" w:rsidRPr="00710699" w:rsidRDefault="00710699" w:rsidP="004839D1">
            <w:pPr>
              <w:rPr>
                <w:sz w:val="24"/>
                <w:szCs w:val="24"/>
              </w:rPr>
            </w:pPr>
          </w:p>
        </w:tc>
      </w:tr>
      <w:tr w:rsidR="00710699" w:rsidRPr="006F2C1D" w14:paraId="5DB2D356" w14:textId="77777777" w:rsidTr="004839D1">
        <w:tc>
          <w:tcPr>
            <w:tcW w:w="1838" w:type="dxa"/>
          </w:tcPr>
          <w:p w14:paraId="57C63DAA" w14:textId="77777777" w:rsidR="00710699" w:rsidRPr="00710699" w:rsidRDefault="00710699" w:rsidP="00710699">
            <w:pPr>
              <w:pStyle w:val="ListParagraph"/>
              <w:numPr>
                <w:ilvl w:val="0"/>
                <w:numId w:val="6"/>
              </w:numPr>
              <w:rPr>
                <w:sz w:val="24"/>
                <w:szCs w:val="24"/>
                <w:lang w:val="fr-CA"/>
              </w:rPr>
            </w:pPr>
          </w:p>
          <w:p w14:paraId="6B3896F8" w14:textId="77777777" w:rsidR="00710699" w:rsidRPr="00710699" w:rsidRDefault="00710699" w:rsidP="004839D1">
            <w:pPr>
              <w:rPr>
                <w:sz w:val="24"/>
                <w:szCs w:val="24"/>
              </w:rPr>
            </w:pPr>
            <w:r w:rsidRPr="00710699">
              <w:rPr>
                <w:sz w:val="24"/>
                <w:szCs w:val="24"/>
              </w:rPr>
              <w:t xml:space="preserve">11 -13 </w:t>
            </w:r>
            <w:proofErr w:type="spellStart"/>
            <w:r w:rsidRPr="00710699">
              <w:rPr>
                <w:sz w:val="24"/>
                <w:szCs w:val="24"/>
              </w:rPr>
              <w:t>avril</w:t>
            </w:r>
            <w:proofErr w:type="spellEnd"/>
          </w:p>
        </w:tc>
        <w:tc>
          <w:tcPr>
            <w:tcW w:w="4395" w:type="dxa"/>
          </w:tcPr>
          <w:p w14:paraId="75049DBA" w14:textId="77777777" w:rsidR="00710699" w:rsidRPr="00710699" w:rsidRDefault="00710699" w:rsidP="004839D1">
            <w:pPr>
              <w:jc w:val="both"/>
              <w:rPr>
                <w:sz w:val="24"/>
                <w:szCs w:val="24"/>
                <w:lang w:val="fr-CA"/>
              </w:rPr>
            </w:pPr>
            <w:r w:rsidRPr="00710699">
              <w:rPr>
                <w:sz w:val="24"/>
                <w:szCs w:val="24"/>
                <w:lang w:val="fr-CA"/>
              </w:rPr>
              <w:t xml:space="preserve">Travail de recherche : trouver </w:t>
            </w:r>
            <w:r w:rsidRPr="00710699">
              <w:rPr>
                <w:sz w:val="24"/>
                <w:szCs w:val="24"/>
                <w:highlight w:val="yellow"/>
                <w:lang w:val="fr-CA"/>
              </w:rPr>
              <w:t>un évènement marquant</w:t>
            </w:r>
            <w:r w:rsidRPr="00710699">
              <w:rPr>
                <w:sz w:val="24"/>
                <w:szCs w:val="24"/>
                <w:lang w:val="fr-CA"/>
              </w:rPr>
              <w:t xml:space="preserve"> qui sera le sujet principal du récit à rédiger</w:t>
            </w:r>
          </w:p>
          <w:p w14:paraId="4D23EFAA" w14:textId="77777777" w:rsidR="00710699" w:rsidRPr="00710699" w:rsidRDefault="00710699" w:rsidP="004839D1">
            <w:pPr>
              <w:jc w:val="both"/>
              <w:rPr>
                <w:sz w:val="24"/>
                <w:szCs w:val="24"/>
                <w:lang w:val="fr-CA"/>
              </w:rPr>
            </w:pPr>
          </w:p>
          <w:p w14:paraId="76AE39C7" w14:textId="221DFA42" w:rsidR="00710699" w:rsidRPr="00710699" w:rsidRDefault="00710699" w:rsidP="004839D1">
            <w:pPr>
              <w:jc w:val="both"/>
              <w:rPr>
                <w:sz w:val="24"/>
                <w:szCs w:val="24"/>
                <w:lang w:val="fr-CA"/>
              </w:rPr>
            </w:pPr>
            <w:r w:rsidRPr="00710699">
              <w:rPr>
                <w:sz w:val="24"/>
                <w:szCs w:val="24"/>
                <w:highlight w:val="yellow"/>
                <w:lang w:val="fr-CA"/>
              </w:rPr>
              <w:t xml:space="preserve"> + rédaction d’un court texte qui raconte brièvement cet évènement (résumé des faits)</w:t>
            </w:r>
            <w:r w:rsidRPr="00710699">
              <w:rPr>
                <w:sz w:val="24"/>
                <w:szCs w:val="24"/>
                <w:lang w:val="fr-CA"/>
              </w:rPr>
              <w:t> </w:t>
            </w:r>
            <w:r w:rsidR="001D4352">
              <w:rPr>
                <w:sz w:val="24"/>
                <w:szCs w:val="24"/>
                <w:lang w:val="fr-CA"/>
              </w:rPr>
              <w:t xml:space="preserve">et réponds aux questions suivantes </w:t>
            </w:r>
            <w:r w:rsidRPr="00710699">
              <w:rPr>
                <w:sz w:val="24"/>
                <w:szCs w:val="24"/>
                <w:lang w:val="fr-CA"/>
              </w:rPr>
              <w:t xml:space="preserve">: </w:t>
            </w:r>
          </w:p>
          <w:p w14:paraId="2A35CDC5" w14:textId="77777777" w:rsidR="001D4352" w:rsidRDefault="001D4352" w:rsidP="001D4352">
            <w:pPr>
              <w:pStyle w:val="ListParagraph"/>
              <w:numPr>
                <w:ilvl w:val="0"/>
                <w:numId w:val="8"/>
              </w:numPr>
              <w:rPr>
                <w:lang w:val="fr-CA"/>
              </w:rPr>
            </w:pPr>
            <w:r>
              <w:rPr>
                <w:lang w:val="fr-CA"/>
              </w:rPr>
              <w:t xml:space="preserve">Pourquoi cet article vous a interpellé ? </w:t>
            </w:r>
          </w:p>
          <w:p w14:paraId="6D23BAE2" w14:textId="77777777" w:rsidR="001D4352" w:rsidRDefault="001D4352" w:rsidP="001D4352">
            <w:pPr>
              <w:pStyle w:val="ListParagraph"/>
              <w:numPr>
                <w:ilvl w:val="0"/>
                <w:numId w:val="8"/>
              </w:numPr>
              <w:rPr>
                <w:lang w:val="fr-CA"/>
              </w:rPr>
            </w:pPr>
            <w:r>
              <w:rPr>
                <w:lang w:val="fr-CA"/>
              </w:rPr>
              <w:t>Quel a été votre première réaction ?</w:t>
            </w:r>
          </w:p>
          <w:p w14:paraId="0EC55269" w14:textId="77777777" w:rsidR="001D4352" w:rsidRDefault="001D4352" w:rsidP="001D4352">
            <w:pPr>
              <w:pStyle w:val="ListParagraph"/>
              <w:numPr>
                <w:ilvl w:val="0"/>
                <w:numId w:val="8"/>
              </w:numPr>
              <w:rPr>
                <w:lang w:val="fr-CA"/>
              </w:rPr>
            </w:pPr>
            <w:r>
              <w:rPr>
                <w:lang w:val="fr-CA"/>
              </w:rPr>
              <w:t>Quelles sont les questions que vous vous êtes posées en lisant cet article ?</w:t>
            </w:r>
          </w:p>
          <w:p w14:paraId="42F7459C" w14:textId="77777777" w:rsidR="001D4352" w:rsidRDefault="001D4352" w:rsidP="001D4352">
            <w:pPr>
              <w:pStyle w:val="ListParagraph"/>
              <w:numPr>
                <w:ilvl w:val="0"/>
                <w:numId w:val="8"/>
              </w:numPr>
              <w:rPr>
                <w:lang w:val="fr-CA"/>
              </w:rPr>
            </w:pPr>
            <w:r>
              <w:rPr>
                <w:lang w:val="fr-CA"/>
              </w:rPr>
              <w:t>Pensez-vous que l’information donnée par l’article est suffisante, complète, non-biaisée ?</w:t>
            </w:r>
          </w:p>
          <w:p w14:paraId="233645BE" w14:textId="77777777" w:rsidR="001D4352" w:rsidRDefault="001D4352" w:rsidP="001D4352">
            <w:pPr>
              <w:pStyle w:val="ListParagraph"/>
              <w:numPr>
                <w:ilvl w:val="0"/>
                <w:numId w:val="8"/>
              </w:numPr>
              <w:rPr>
                <w:lang w:val="fr-CA"/>
              </w:rPr>
            </w:pPr>
            <w:r>
              <w:rPr>
                <w:lang w:val="fr-CA"/>
              </w:rPr>
              <w:t>Qu’est-ce que vous auriez aimé savoir de plus ?</w:t>
            </w:r>
          </w:p>
          <w:p w14:paraId="741E5C38" w14:textId="77777777" w:rsidR="001D4352" w:rsidRDefault="001D4352" w:rsidP="001D4352">
            <w:pPr>
              <w:pStyle w:val="ListParagraph"/>
              <w:numPr>
                <w:ilvl w:val="0"/>
                <w:numId w:val="8"/>
              </w:numPr>
              <w:rPr>
                <w:lang w:val="fr-CA"/>
              </w:rPr>
            </w:pPr>
            <w:r>
              <w:rPr>
                <w:lang w:val="fr-CA"/>
              </w:rPr>
              <w:t xml:space="preserve">Quels sont les éléments intéressants à partir desquels on pourrait construire une histoire ? </w:t>
            </w:r>
          </w:p>
          <w:p w14:paraId="14EB6C26" w14:textId="4542AEB9" w:rsidR="00710699" w:rsidRPr="001D4352" w:rsidRDefault="00710699" w:rsidP="004839D1">
            <w:pPr>
              <w:jc w:val="both"/>
              <w:rPr>
                <w:sz w:val="24"/>
                <w:szCs w:val="24"/>
                <w:lang w:val="fr-CA"/>
              </w:rPr>
            </w:pPr>
          </w:p>
          <w:p w14:paraId="26A0B42A" w14:textId="77777777" w:rsidR="00710699" w:rsidRPr="001D4352" w:rsidRDefault="00710699" w:rsidP="004839D1">
            <w:pPr>
              <w:rPr>
                <w:sz w:val="24"/>
                <w:szCs w:val="24"/>
                <w:lang w:val="fr-CA"/>
              </w:rPr>
            </w:pPr>
          </w:p>
          <w:p w14:paraId="7E2C783C" w14:textId="77777777" w:rsidR="00710699" w:rsidRPr="00710699" w:rsidRDefault="00710699" w:rsidP="004839D1">
            <w:pPr>
              <w:rPr>
                <w:sz w:val="24"/>
                <w:szCs w:val="24"/>
              </w:rPr>
            </w:pPr>
            <w:r w:rsidRPr="00710699">
              <w:rPr>
                <w:sz w:val="24"/>
                <w:szCs w:val="24"/>
                <w:highlight w:val="yellow"/>
              </w:rPr>
              <w:t>2.5 %</w:t>
            </w:r>
          </w:p>
          <w:p w14:paraId="0B0D92DB" w14:textId="77777777" w:rsidR="00710699" w:rsidRPr="00710699" w:rsidRDefault="00710699" w:rsidP="004839D1">
            <w:pPr>
              <w:rPr>
                <w:sz w:val="24"/>
                <w:szCs w:val="24"/>
              </w:rPr>
            </w:pPr>
          </w:p>
        </w:tc>
        <w:tc>
          <w:tcPr>
            <w:tcW w:w="3117" w:type="dxa"/>
          </w:tcPr>
          <w:p w14:paraId="22C7952E" w14:textId="77777777" w:rsidR="00710699" w:rsidRPr="00710699" w:rsidRDefault="00710699" w:rsidP="004839D1">
            <w:pPr>
              <w:rPr>
                <w:sz w:val="24"/>
                <w:szCs w:val="24"/>
                <w:lang w:val="fr-CA"/>
              </w:rPr>
            </w:pPr>
            <w:r w:rsidRPr="00710699">
              <w:rPr>
                <w:sz w:val="24"/>
                <w:szCs w:val="24"/>
                <w:lang w:val="fr-CA"/>
              </w:rPr>
              <w:lastRenderedPageBreak/>
              <w:t xml:space="preserve">Pas de cours </w:t>
            </w:r>
            <w:proofErr w:type="gramStart"/>
            <w:r w:rsidRPr="00710699">
              <w:rPr>
                <w:sz w:val="24"/>
                <w:szCs w:val="24"/>
                <w:lang w:val="fr-CA"/>
              </w:rPr>
              <w:t>( horaire</w:t>
            </w:r>
            <w:proofErr w:type="gramEnd"/>
            <w:r w:rsidRPr="00710699">
              <w:rPr>
                <w:sz w:val="24"/>
                <w:szCs w:val="24"/>
                <w:lang w:val="fr-CA"/>
              </w:rPr>
              <w:t xml:space="preserve"> du lundi)</w:t>
            </w:r>
          </w:p>
        </w:tc>
      </w:tr>
      <w:tr w:rsidR="00710699" w:rsidRPr="006F2C1D" w14:paraId="263A26AB" w14:textId="77777777" w:rsidTr="004839D1">
        <w:tc>
          <w:tcPr>
            <w:tcW w:w="1838" w:type="dxa"/>
          </w:tcPr>
          <w:p w14:paraId="30626AFA" w14:textId="77777777" w:rsidR="00710699" w:rsidRPr="00710699" w:rsidRDefault="00710699" w:rsidP="00710699">
            <w:pPr>
              <w:pStyle w:val="ListParagraph"/>
              <w:numPr>
                <w:ilvl w:val="0"/>
                <w:numId w:val="6"/>
              </w:numPr>
              <w:rPr>
                <w:sz w:val="24"/>
                <w:szCs w:val="24"/>
                <w:lang w:val="fr-CA"/>
              </w:rPr>
            </w:pPr>
          </w:p>
          <w:p w14:paraId="4AAEBF67" w14:textId="77777777" w:rsidR="00710699" w:rsidRPr="00710699" w:rsidRDefault="00710699" w:rsidP="004839D1">
            <w:pPr>
              <w:rPr>
                <w:sz w:val="24"/>
                <w:szCs w:val="24"/>
              </w:rPr>
            </w:pPr>
            <w:r w:rsidRPr="00710699">
              <w:rPr>
                <w:sz w:val="24"/>
                <w:szCs w:val="24"/>
              </w:rPr>
              <w:t xml:space="preserve">18-20 </w:t>
            </w:r>
            <w:proofErr w:type="spellStart"/>
            <w:r w:rsidRPr="00710699">
              <w:rPr>
                <w:sz w:val="24"/>
                <w:szCs w:val="24"/>
              </w:rPr>
              <w:t>avril</w:t>
            </w:r>
            <w:proofErr w:type="spellEnd"/>
          </w:p>
        </w:tc>
        <w:tc>
          <w:tcPr>
            <w:tcW w:w="4395" w:type="dxa"/>
          </w:tcPr>
          <w:p w14:paraId="2CF1B04E" w14:textId="77777777" w:rsidR="00710699" w:rsidRPr="00710699" w:rsidRDefault="00710699" w:rsidP="004839D1">
            <w:pPr>
              <w:jc w:val="both"/>
              <w:rPr>
                <w:sz w:val="24"/>
                <w:szCs w:val="24"/>
                <w:lang w:val="fr-CA"/>
              </w:rPr>
            </w:pPr>
            <w:r w:rsidRPr="00710699">
              <w:rPr>
                <w:sz w:val="24"/>
                <w:szCs w:val="24"/>
                <w:lang w:val="fr-CA"/>
              </w:rPr>
              <w:t xml:space="preserve">Identifier le /les lieux de l’action </w:t>
            </w:r>
          </w:p>
          <w:p w14:paraId="4F056AAA" w14:textId="77777777" w:rsidR="00710699" w:rsidRPr="00710699" w:rsidRDefault="00710699" w:rsidP="00710699">
            <w:pPr>
              <w:pStyle w:val="ListParagraph"/>
              <w:numPr>
                <w:ilvl w:val="0"/>
                <w:numId w:val="7"/>
              </w:numPr>
              <w:rPr>
                <w:sz w:val="24"/>
                <w:szCs w:val="24"/>
                <w:lang w:val="fr-CA"/>
              </w:rPr>
            </w:pPr>
            <w:proofErr w:type="gramStart"/>
            <w:r w:rsidRPr="00710699">
              <w:rPr>
                <w:sz w:val="24"/>
                <w:szCs w:val="24"/>
                <w:highlight w:val="yellow"/>
                <w:lang w:val="fr-CA"/>
              </w:rPr>
              <w:t>recherche</w:t>
            </w:r>
            <w:proofErr w:type="gramEnd"/>
            <w:r w:rsidRPr="00710699">
              <w:rPr>
                <w:sz w:val="24"/>
                <w:szCs w:val="24"/>
                <w:highlight w:val="yellow"/>
                <w:lang w:val="fr-CA"/>
              </w:rPr>
              <w:t>, observation des lieux  + rédaction d’un paragraphe qui décrit le lieu principal de l’évènement qui fait l’objet du récit</w:t>
            </w:r>
            <w:r w:rsidRPr="00710699">
              <w:rPr>
                <w:sz w:val="24"/>
                <w:szCs w:val="24"/>
                <w:lang w:val="fr-CA"/>
              </w:rPr>
              <w:t xml:space="preserve"> :  </w:t>
            </w:r>
            <w:r w:rsidRPr="00710699">
              <w:rPr>
                <w:sz w:val="24"/>
                <w:szCs w:val="24"/>
                <w:highlight w:val="yellow"/>
                <w:lang w:val="fr-CA"/>
              </w:rPr>
              <w:t xml:space="preserve">5  % </w:t>
            </w:r>
          </w:p>
          <w:p w14:paraId="1DD9DCCB" w14:textId="77777777" w:rsidR="00710699" w:rsidRPr="00710699" w:rsidRDefault="00710699" w:rsidP="004839D1">
            <w:pPr>
              <w:rPr>
                <w:sz w:val="24"/>
                <w:szCs w:val="24"/>
                <w:lang w:val="fr-CA"/>
              </w:rPr>
            </w:pPr>
          </w:p>
        </w:tc>
        <w:tc>
          <w:tcPr>
            <w:tcW w:w="3117" w:type="dxa"/>
          </w:tcPr>
          <w:p w14:paraId="49F813D7" w14:textId="77777777" w:rsidR="00710699" w:rsidRPr="00710699" w:rsidRDefault="00710699" w:rsidP="004839D1">
            <w:pPr>
              <w:jc w:val="both"/>
              <w:rPr>
                <w:sz w:val="24"/>
                <w:szCs w:val="24"/>
                <w:lang w:val="fr-CA"/>
              </w:rPr>
            </w:pPr>
            <w:r w:rsidRPr="00710699">
              <w:rPr>
                <w:sz w:val="24"/>
                <w:szCs w:val="24"/>
                <w:lang w:val="fr-CA"/>
              </w:rPr>
              <w:t>Décrire le personnage/ ou les personnages principaux du récit :</w:t>
            </w:r>
          </w:p>
          <w:p w14:paraId="4D1DEC82" w14:textId="77777777" w:rsidR="00710699" w:rsidRPr="00710699" w:rsidRDefault="00710699" w:rsidP="004839D1">
            <w:pPr>
              <w:pStyle w:val="ListParagraph"/>
              <w:rPr>
                <w:sz w:val="24"/>
                <w:szCs w:val="24"/>
                <w:lang w:val="fr-CA"/>
              </w:rPr>
            </w:pPr>
          </w:p>
          <w:p w14:paraId="1007030F" w14:textId="60958808" w:rsidR="00710699" w:rsidRPr="00710699" w:rsidRDefault="006F2C1D" w:rsidP="004839D1">
            <w:pPr>
              <w:jc w:val="both"/>
              <w:rPr>
                <w:sz w:val="24"/>
                <w:szCs w:val="24"/>
                <w:lang w:val="fr-CA"/>
              </w:rPr>
            </w:pPr>
            <w:r>
              <w:rPr>
                <w:sz w:val="24"/>
                <w:szCs w:val="24"/>
                <w:highlight w:val="yellow"/>
                <w:lang w:val="fr-CA"/>
              </w:rPr>
              <w:t>-</w:t>
            </w:r>
            <w:r w:rsidR="00710699" w:rsidRPr="00710699">
              <w:rPr>
                <w:sz w:val="24"/>
                <w:szCs w:val="24"/>
                <w:highlight w:val="yellow"/>
                <w:lang w:val="fr-CA"/>
              </w:rPr>
              <w:t xml:space="preserve">faire une recherche, rédiger un paragraphe descriptif :  </w:t>
            </w:r>
            <w:proofErr w:type="gramStart"/>
            <w:r w:rsidR="00710699" w:rsidRPr="00710699">
              <w:rPr>
                <w:sz w:val="24"/>
                <w:szCs w:val="24"/>
                <w:highlight w:val="yellow"/>
                <w:lang w:val="fr-CA"/>
              </w:rPr>
              <w:t>5  %</w:t>
            </w:r>
            <w:proofErr w:type="gramEnd"/>
          </w:p>
          <w:p w14:paraId="780D0307" w14:textId="63908A9F" w:rsidR="00710699" w:rsidRPr="00710699" w:rsidRDefault="006F2C1D" w:rsidP="004839D1">
            <w:pPr>
              <w:jc w:val="both"/>
              <w:rPr>
                <w:sz w:val="24"/>
                <w:szCs w:val="24"/>
                <w:lang w:val="fr-CA"/>
              </w:rPr>
            </w:pPr>
            <w:r>
              <w:rPr>
                <w:sz w:val="24"/>
                <w:szCs w:val="24"/>
                <w:lang w:val="fr-CA"/>
              </w:rPr>
              <w:t xml:space="preserve"> </w:t>
            </w:r>
          </w:p>
        </w:tc>
      </w:tr>
      <w:tr w:rsidR="00710699" w:rsidRPr="00710699" w14:paraId="6B85132C" w14:textId="77777777" w:rsidTr="004839D1">
        <w:trPr>
          <w:trHeight w:val="2568"/>
        </w:trPr>
        <w:tc>
          <w:tcPr>
            <w:tcW w:w="1838" w:type="dxa"/>
          </w:tcPr>
          <w:p w14:paraId="1FEA432B" w14:textId="77777777" w:rsidR="00710699" w:rsidRPr="00710699" w:rsidRDefault="00710699" w:rsidP="00710699">
            <w:pPr>
              <w:pStyle w:val="ListParagraph"/>
              <w:numPr>
                <w:ilvl w:val="0"/>
                <w:numId w:val="6"/>
              </w:numPr>
              <w:rPr>
                <w:sz w:val="24"/>
                <w:szCs w:val="24"/>
                <w:lang w:val="fr-CA"/>
              </w:rPr>
            </w:pPr>
          </w:p>
          <w:p w14:paraId="791F8250" w14:textId="77777777" w:rsidR="00710699" w:rsidRPr="00710699" w:rsidRDefault="00710699" w:rsidP="004839D1">
            <w:pPr>
              <w:rPr>
                <w:sz w:val="24"/>
                <w:szCs w:val="24"/>
              </w:rPr>
            </w:pPr>
            <w:r w:rsidRPr="00710699">
              <w:rPr>
                <w:sz w:val="24"/>
                <w:szCs w:val="24"/>
              </w:rPr>
              <w:t xml:space="preserve">25-27 </w:t>
            </w:r>
            <w:proofErr w:type="spellStart"/>
            <w:r w:rsidRPr="00710699">
              <w:rPr>
                <w:sz w:val="24"/>
                <w:szCs w:val="24"/>
              </w:rPr>
              <w:t>avril</w:t>
            </w:r>
            <w:proofErr w:type="spellEnd"/>
          </w:p>
        </w:tc>
        <w:tc>
          <w:tcPr>
            <w:tcW w:w="4395" w:type="dxa"/>
          </w:tcPr>
          <w:p w14:paraId="48D73205" w14:textId="77777777" w:rsidR="00710699" w:rsidRPr="00710699" w:rsidRDefault="00710699" w:rsidP="004839D1">
            <w:pPr>
              <w:jc w:val="both"/>
              <w:rPr>
                <w:sz w:val="24"/>
                <w:szCs w:val="24"/>
                <w:lang w:val="fr-CA"/>
              </w:rPr>
            </w:pPr>
            <w:r w:rsidRPr="00710699">
              <w:rPr>
                <w:sz w:val="24"/>
                <w:szCs w:val="24"/>
                <w:lang w:val="fr-CA"/>
              </w:rPr>
              <w:t xml:space="preserve">Choisir le point de vue à partir duquel l’histoire est racontée. </w:t>
            </w:r>
          </w:p>
          <w:p w14:paraId="02A6C682" w14:textId="77777777" w:rsidR="00710699" w:rsidRPr="00710699" w:rsidRDefault="00710699" w:rsidP="004839D1">
            <w:pPr>
              <w:jc w:val="both"/>
              <w:rPr>
                <w:sz w:val="24"/>
                <w:szCs w:val="24"/>
                <w:lang w:val="fr-CA"/>
              </w:rPr>
            </w:pPr>
            <w:r w:rsidRPr="00710699">
              <w:rPr>
                <w:sz w:val="24"/>
                <w:szCs w:val="24"/>
                <w:lang w:val="fr-CA"/>
              </w:rPr>
              <w:t>Éc</w:t>
            </w:r>
            <w:r w:rsidRPr="00710699">
              <w:rPr>
                <w:sz w:val="24"/>
                <w:szCs w:val="24"/>
                <w:highlight w:val="yellow"/>
                <w:lang w:val="fr-CA"/>
              </w:rPr>
              <w:t>rire les 10-15 premières lignes du récit + expliquer dans un court paragraphe (150 mots) l’angle à partir duquel l’histoire sera racontée</w:t>
            </w:r>
            <w:r w:rsidRPr="00710699">
              <w:rPr>
                <w:sz w:val="24"/>
                <w:szCs w:val="24"/>
                <w:lang w:val="fr-CA"/>
              </w:rPr>
              <w:t xml:space="preserve"> : </w:t>
            </w:r>
            <w:r w:rsidRPr="00710699">
              <w:rPr>
                <w:sz w:val="24"/>
                <w:szCs w:val="24"/>
                <w:highlight w:val="yellow"/>
                <w:lang w:val="fr-CA"/>
              </w:rPr>
              <w:t>5%</w:t>
            </w:r>
          </w:p>
          <w:p w14:paraId="531A10CA" w14:textId="77777777" w:rsidR="00710699" w:rsidRPr="00710699" w:rsidRDefault="00710699" w:rsidP="004839D1">
            <w:pPr>
              <w:jc w:val="both"/>
              <w:rPr>
                <w:sz w:val="24"/>
                <w:szCs w:val="24"/>
                <w:lang w:val="fr-CA"/>
              </w:rPr>
            </w:pPr>
          </w:p>
        </w:tc>
        <w:tc>
          <w:tcPr>
            <w:tcW w:w="3117" w:type="dxa"/>
          </w:tcPr>
          <w:p w14:paraId="2A02EBA1" w14:textId="77777777" w:rsidR="00710699" w:rsidRPr="00710699" w:rsidRDefault="00710699" w:rsidP="004839D1">
            <w:pPr>
              <w:rPr>
                <w:sz w:val="24"/>
                <w:szCs w:val="24"/>
                <w:lang w:val="fr-CA"/>
              </w:rPr>
            </w:pPr>
            <w:r w:rsidRPr="00710699">
              <w:rPr>
                <w:sz w:val="24"/>
                <w:szCs w:val="24"/>
                <w:lang w:val="fr-CA"/>
              </w:rPr>
              <w:t xml:space="preserve">Schéma narratif du récit : feedback par les pairs </w:t>
            </w:r>
          </w:p>
          <w:p w14:paraId="4D164C97" w14:textId="77777777" w:rsidR="00710699" w:rsidRPr="00710699" w:rsidRDefault="00710699" w:rsidP="004839D1">
            <w:pPr>
              <w:jc w:val="both"/>
              <w:rPr>
                <w:sz w:val="24"/>
                <w:szCs w:val="24"/>
              </w:rPr>
            </w:pPr>
            <w:proofErr w:type="gramStart"/>
            <w:r w:rsidRPr="00710699">
              <w:rPr>
                <w:sz w:val="24"/>
                <w:szCs w:val="24"/>
                <w:highlight w:val="yellow"/>
              </w:rPr>
              <w:t>2.5  %</w:t>
            </w:r>
            <w:proofErr w:type="gramEnd"/>
          </w:p>
        </w:tc>
      </w:tr>
      <w:tr w:rsidR="00710699" w:rsidRPr="00710699" w14:paraId="61DABFF0" w14:textId="77777777" w:rsidTr="004839D1">
        <w:tc>
          <w:tcPr>
            <w:tcW w:w="1838" w:type="dxa"/>
          </w:tcPr>
          <w:p w14:paraId="6B3D6269" w14:textId="77777777" w:rsidR="00710699" w:rsidRPr="00710699" w:rsidRDefault="00710699" w:rsidP="00710699">
            <w:pPr>
              <w:pStyle w:val="ListParagraph"/>
              <w:numPr>
                <w:ilvl w:val="0"/>
                <w:numId w:val="6"/>
              </w:numPr>
              <w:rPr>
                <w:sz w:val="24"/>
                <w:szCs w:val="24"/>
                <w:lang w:val="fr-CA"/>
              </w:rPr>
            </w:pPr>
          </w:p>
          <w:p w14:paraId="2CF557D9" w14:textId="77777777" w:rsidR="00710699" w:rsidRPr="00710699" w:rsidRDefault="00710699" w:rsidP="004839D1">
            <w:pPr>
              <w:ind w:left="360"/>
              <w:rPr>
                <w:sz w:val="24"/>
                <w:szCs w:val="24"/>
              </w:rPr>
            </w:pPr>
            <w:r w:rsidRPr="00710699">
              <w:rPr>
                <w:sz w:val="24"/>
                <w:szCs w:val="24"/>
              </w:rPr>
              <w:t xml:space="preserve">2-4 </w:t>
            </w:r>
            <w:proofErr w:type="spellStart"/>
            <w:r w:rsidRPr="00710699">
              <w:rPr>
                <w:sz w:val="24"/>
                <w:szCs w:val="24"/>
              </w:rPr>
              <w:t>mai</w:t>
            </w:r>
            <w:proofErr w:type="spellEnd"/>
          </w:p>
        </w:tc>
        <w:tc>
          <w:tcPr>
            <w:tcW w:w="4395" w:type="dxa"/>
          </w:tcPr>
          <w:p w14:paraId="5B37E37E" w14:textId="77777777" w:rsidR="00710699" w:rsidRPr="00710699" w:rsidRDefault="00710699" w:rsidP="004839D1">
            <w:pPr>
              <w:rPr>
                <w:sz w:val="24"/>
                <w:szCs w:val="24"/>
                <w:lang w:val="fr-CA"/>
              </w:rPr>
            </w:pPr>
            <w:r w:rsidRPr="00710699">
              <w:rPr>
                <w:sz w:val="24"/>
                <w:szCs w:val="24"/>
                <w:lang w:val="fr-CA"/>
              </w:rPr>
              <w:t xml:space="preserve">Rédaction finale du récit ; feedback par les pairs, feedback de </w:t>
            </w:r>
            <w:proofErr w:type="gramStart"/>
            <w:r w:rsidRPr="00710699">
              <w:rPr>
                <w:sz w:val="24"/>
                <w:szCs w:val="24"/>
                <w:lang w:val="fr-CA"/>
              </w:rPr>
              <w:t xml:space="preserve">l’enseignant  </w:t>
            </w:r>
            <w:r w:rsidRPr="00710699">
              <w:rPr>
                <w:sz w:val="24"/>
                <w:szCs w:val="24"/>
                <w:highlight w:val="yellow"/>
                <w:lang w:val="fr-CA"/>
              </w:rPr>
              <w:t>10</w:t>
            </w:r>
            <w:proofErr w:type="gramEnd"/>
            <w:r w:rsidRPr="00710699">
              <w:rPr>
                <w:sz w:val="24"/>
                <w:szCs w:val="24"/>
                <w:highlight w:val="yellow"/>
                <w:lang w:val="fr-CA"/>
              </w:rPr>
              <w:t>%</w:t>
            </w:r>
          </w:p>
          <w:p w14:paraId="0A1F3371" w14:textId="77777777" w:rsidR="00710699" w:rsidRPr="00710699" w:rsidRDefault="00710699" w:rsidP="004839D1">
            <w:pPr>
              <w:rPr>
                <w:sz w:val="24"/>
                <w:szCs w:val="24"/>
                <w:lang w:val="fr-CA"/>
              </w:rPr>
            </w:pPr>
          </w:p>
        </w:tc>
        <w:tc>
          <w:tcPr>
            <w:tcW w:w="3117" w:type="dxa"/>
          </w:tcPr>
          <w:p w14:paraId="6A052148" w14:textId="77777777" w:rsidR="00710699" w:rsidRPr="00710699" w:rsidRDefault="00710699" w:rsidP="004839D1">
            <w:pPr>
              <w:rPr>
                <w:sz w:val="24"/>
                <w:szCs w:val="24"/>
              </w:rPr>
            </w:pPr>
            <w:proofErr w:type="spellStart"/>
            <w:r w:rsidRPr="00710699">
              <w:rPr>
                <w:sz w:val="24"/>
                <w:szCs w:val="24"/>
              </w:rPr>
              <w:t>Révision</w:t>
            </w:r>
            <w:proofErr w:type="spellEnd"/>
            <w:r w:rsidRPr="00710699">
              <w:rPr>
                <w:sz w:val="24"/>
                <w:szCs w:val="24"/>
              </w:rPr>
              <w:t xml:space="preserve"> par les </w:t>
            </w:r>
            <w:proofErr w:type="gramStart"/>
            <w:r w:rsidRPr="00710699">
              <w:rPr>
                <w:sz w:val="24"/>
                <w:szCs w:val="24"/>
              </w:rPr>
              <w:t xml:space="preserve">pairs  </w:t>
            </w:r>
            <w:r w:rsidRPr="00710699">
              <w:rPr>
                <w:sz w:val="24"/>
                <w:szCs w:val="24"/>
                <w:highlight w:val="yellow"/>
              </w:rPr>
              <w:t>5</w:t>
            </w:r>
            <w:proofErr w:type="gramEnd"/>
            <w:r w:rsidRPr="00710699">
              <w:rPr>
                <w:sz w:val="24"/>
                <w:szCs w:val="24"/>
                <w:highlight w:val="yellow"/>
              </w:rPr>
              <w:t>%</w:t>
            </w:r>
          </w:p>
        </w:tc>
      </w:tr>
      <w:tr w:rsidR="00710699" w:rsidRPr="006F2C1D" w14:paraId="45F0F0F0" w14:textId="77777777" w:rsidTr="004839D1">
        <w:tc>
          <w:tcPr>
            <w:tcW w:w="1838" w:type="dxa"/>
          </w:tcPr>
          <w:p w14:paraId="200252E6" w14:textId="77777777" w:rsidR="00710699" w:rsidRPr="00710699" w:rsidRDefault="00710699" w:rsidP="00710699">
            <w:pPr>
              <w:pStyle w:val="ListParagraph"/>
              <w:numPr>
                <w:ilvl w:val="0"/>
                <w:numId w:val="6"/>
              </w:numPr>
              <w:rPr>
                <w:sz w:val="24"/>
                <w:szCs w:val="24"/>
                <w:lang w:val="fr-CA"/>
              </w:rPr>
            </w:pPr>
          </w:p>
          <w:p w14:paraId="14330CF0" w14:textId="77777777" w:rsidR="00710699" w:rsidRPr="00710699" w:rsidRDefault="00710699" w:rsidP="004839D1">
            <w:pPr>
              <w:ind w:left="360"/>
              <w:rPr>
                <w:sz w:val="24"/>
                <w:szCs w:val="24"/>
              </w:rPr>
            </w:pPr>
            <w:r w:rsidRPr="00710699">
              <w:rPr>
                <w:sz w:val="24"/>
                <w:szCs w:val="24"/>
              </w:rPr>
              <w:t xml:space="preserve">9-11 </w:t>
            </w:r>
            <w:proofErr w:type="spellStart"/>
            <w:r w:rsidRPr="00710699">
              <w:rPr>
                <w:sz w:val="24"/>
                <w:szCs w:val="24"/>
              </w:rPr>
              <w:t>mai</w:t>
            </w:r>
            <w:proofErr w:type="spellEnd"/>
          </w:p>
        </w:tc>
        <w:tc>
          <w:tcPr>
            <w:tcW w:w="4395" w:type="dxa"/>
          </w:tcPr>
          <w:p w14:paraId="0583FC54" w14:textId="3B22EF4C" w:rsidR="00710699" w:rsidRPr="00710699" w:rsidRDefault="00710699" w:rsidP="004839D1">
            <w:pPr>
              <w:rPr>
                <w:sz w:val="24"/>
                <w:szCs w:val="24"/>
                <w:lang w:val="fr-CA"/>
              </w:rPr>
            </w:pPr>
            <w:r w:rsidRPr="00710699">
              <w:rPr>
                <w:sz w:val="24"/>
                <w:szCs w:val="24"/>
                <w:lang w:val="fr-CA"/>
              </w:rPr>
              <w:t xml:space="preserve">Rédaction d’un paragraphe explicatif </w:t>
            </w:r>
            <w:r w:rsidRPr="00710699">
              <w:rPr>
                <w:sz w:val="24"/>
                <w:szCs w:val="24"/>
                <w:highlight w:val="yellow"/>
                <w:lang w:val="fr-CA"/>
              </w:rPr>
              <w:t>10 % (</w:t>
            </w:r>
            <w:r w:rsidRPr="00710699">
              <w:rPr>
                <w:sz w:val="24"/>
                <w:szCs w:val="24"/>
                <w:lang w:val="fr-CA"/>
              </w:rPr>
              <w:t xml:space="preserve">expliquer la démarche, le choix du point de vue, les choix stylistiques, </w:t>
            </w:r>
            <w:proofErr w:type="spellStart"/>
            <w:r w:rsidRPr="00710699">
              <w:rPr>
                <w:sz w:val="24"/>
                <w:szCs w:val="24"/>
                <w:lang w:val="fr-CA"/>
              </w:rPr>
              <w:t>etc</w:t>
            </w:r>
            <w:proofErr w:type="spellEnd"/>
            <w:r w:rsidRPr="00710699">
              <w:rPr>
                <w:sz w:val="24"/>
                <w:szCs w:val="24"/>
                <w:lang w:val="fr-CA"/>
              </w:rPr>
              <w:t xml:space="preserve">) </w:t>
            </w:r>
          </w:p>
        </w:tc>
        <w:tc>
          <w:tcPr>
            <w:tcW w:w="3117" w:type="dxa"/>
          </w:tcPr>
          <w:p w14:paraId="3373CB47" w14:textId="77777777" w:rsidR="00710699" w:rsidRPr="00710699" w:rsidRDefault="00710699" w:rsidP="004839D1">
            <w:pPr>
              <w:rPr>
                <w:sz w:val="24"/>
                <w:szCs w:val="24"/>
                <w:lang w:val="fr-CA"/>
              </w:rPr>
            </w:pPr>
            <w:r w:rsidRPr="00710699">
              <w:rPr>
                <w:sz w:val="24"/>
                <w:szCs w:val="24"/>
                <w:lang w:val="fr-CA"/>
              </w:rPr>
              <w:t>Rassembler les récits finaux, impression des textes</w:t>
            </w:r>
          </w:p>
          <w:p w14:paraId="7C4A356F" w14:textId="77777777" w:rsidR="00710699" w:rsidRPr="00710699" w:rsidRDefault="00710699" w:rsidP="004839D1">
            <w:pPr>
              <w:rPr>
                <w:sz w:val="24"/>
                <w:szCs w:val="24"/>
                <w:lang w:val="fr-CA"/>
              </w:rPr>
            </w:pPr>
          </w:p>
        </w:tc>
      </w:tr>
    </w:tbl>
    <w:p w14:paraId="47580CB7" w14:textId="77777777" w:rsidR="00710699" w:rsidRPr="00710699" w:rsidRDefault="00710699" w:rsidP="00710699">
      <w:pPr>
        <w:rPr>
          <w:rFonts w:ascii="Times New Roman" w:hAnsi="Times New Roman" w:cs="Times New Roman"/>
          <w:sz w:val="24"/>
          <w:szCs w:val="24"/>
          <w:lang w:val="fr-CA"/>
        </w:rPr>
      </w:pPr>
    </w:p>
    <w:p w14:paraId="1BAC43F0" w14:textId="77777777" w:rsidR="00710699" w:rsidRPr="00710699" w:rsidRDefault="00710699">
      <w:pPr>
        <w:rPr>
          <w:rFonts w:ascii="Times New Roman" w:hAnsi="Times New Roman" w:cs="Times New Roman"/>
          <w:sz w:val="24"/>
          <w:szCs w:val="24"/>
          <w:lang w:val="fr-CA"/>
        </w:rPr>
      </w:pPr>
    </w:p>
    <w:sectPr w:rsidR="00710699" w:rsidRPr="007106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437"/>
    <w:multiLevelType w:val="hybridMultilevel"/>
    <w:tmpl w:val="37C274D2"/>
    <w:lvl w:ilvl="0" w:tplc="ADD08516">
      <w:start w:val="2"/>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7F040C7"/>
    <w:multiLevelType w:val="hybridMultilevel"/>
    <w:tmpl w:val="8F3C73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9204FE"/>
    <w:multiLevelType w:val="hybridMultilevel"/>
    <w:tmpl w:val="2E083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DC3B76"/>
    <w:multiLevelType w:val="hybridMultilevel"/>
    <w:tmpl w:val="5A46B262"/>
    <w:lvl w:ilvl="0" w:tplc="2F2E579C">
      <w:start w:val="18"/>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0FEC125D"/>
    <w:multiLevelType w:val="hybridMultilevel"/>
    <w:tmpl w:val="5FC8E0A4"/>
    <w:lvl w:ilvl="0" w:tplc="1009000F">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5" w15:restartNumberingAfterBreak="0">
    <w:nsid w:val="450A575D"/>
    <w:multiLevelType w:val="hybridMultilevel"/>
    <w:tmpl w:val="D576899C"/>
    <w:lvl w:ilvl="0" w:tplc="F91658AA">
      <w:start w:val="1"/>
      <w:numFmt w:val="upp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6" w15:restartNumberingAfterBreak="0">
    <w:nsid w:val="6B0D1336"/>
    <w:multiLevelType w:val="hybridMultilevel"/>
    <w:tmpl w:val="1B260380"/>
    <w:lvl w:ilvl="0" w:tplc="05AAC1F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A97530"/>
    <w:multiLevelType w:val="hybridMultilevel"/>
    <w:tmpl w:val="534E2FF4"/>
    <w:lvl w:ilvl="0" w:tplc="710665A8">
      <w:start w:val="2"/>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114253568">
    <w:abstractNumId w:val="4"/>
  </w:num>
  <w:num w:numId="2" w16cid:durableId="499278043">
    <w:abstractNumId w:val="5"/>
  </w:num>
  <w:num w:numId="3" w16cid:durableId="1857384898">
    <w:abstractNumId w:val="7"/>
  </w:num>
  <w:num w:numId="4" w16cid:durableId="2013097938">
    <w:abstractNumId w:val="1"/>
  </w:num>
  <w:num w:numId="5" w16cid:durableId="470172275">
    <w:abstractNumId w:val="0"/>
  </w:num>
  <w:num w:numId="6" w16cid:durableId="969360981">
    <w:abstractNumId w:val="2"/>
  </w:num>
  <w:num w:numId="7" w16cid:durableId="1798909586">
    <w:abstractNumId w:val="3"/>
  </w:num>
  <w:num w:numId="8" w16cid:durableId="713575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99"/>
    <w:rsid w:val="001D4352"/>
    <w:rsid w:val="003E293D"/>
    <w:rsid w:val="006F2C1D"/>
    <w:rsid w:val="007106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956D"/>
  <w15:chartTrackingRefBased/>
  <w15:docId w15:val="{FDD85E9A-4A77-4280-824F-1DF0B198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99"/>
    <w:pPr>
      <w:ind w:left="720"/>
      <w:contextualSpacing/>
    </w:pPr>
  </w:style>
  <w:style w:type="table" w:styleId="TableGrid">
    <w:name w:val="Table Grid"/>
    <w:basedOn w:val="TableNormal"/>
    <w:uiPriority w:val="39"/>
    <w:rsid w:val="00710699"/>
    <w:pPr>
      <w:spacing w:after="0" w:line="240" w:lineRule="auto"/>
    </w:pPr>
    <w:rPr>
      <w:rFonts w:ascii="Times New Roman" w:eastAsia="Times New Roman" w:hAnsi="Times New Roman" w:cs="Times New Roman"/>
      <w:sz w:val="20"/>
      <w:szCs w:val="20"/>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Carmen-Silvia Cristea</dc:creator>
  <cp:keywords/>
  <dc:description/>
  <cp:lastModifiedBy>Carmen-Silvia Cristea</cp:lastModifiedBy>
  <cp:revision>2</cp:revision>
  <dcterms:created xsi:type="dcterms:W3CDTF">2023-05-24T11:17:00Z</dcterms:created>
  <dcterms:modified xsi:type="dcterms:W3CDTF">2023-05-24T11:17:00Z</dcterms:modified>
</cp:coreProperties>
</file>